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C" w:rsidRPr="00AC120C" w:rsidRDefault="00AC120C" w:rsidP="00AC120C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</w:rPr>
      </w:pPr>
      <w:bookmarkStart w:id="0" w:name="_GoBack"/>
      <w:proofErr w:type="spellStart"/>
      <w:r w:rsidRPr="00AC120C">
        <w:rPr>
          <w:rFonts w:ascii="Times New Roman" w:hAnsi="Times New Roman" w:cs="Times New Roman"/>
          <w:color w:val="222222"/>
        </w:rPr>
        <w:t>Sahar</w:t>
      </w:r>
      <w:proofErr w:type="spellEnd"/>
      <w:r w:rsidRPr="00AC120C">
        <w:rPr>
          <w:rFonts w:ascii="Times New Roman" w:hAnsi="Times New Roman" w:cs="Times New Roman"/>
          <w:color w:val="222222"/>
        </w:rPr>
        <w:t xml:space="preserve"> Khan is a visiting research fellow in the Cato Institute’s Defense and Foreign Policy Department. Her research interests include militancy, counterterrorism policies, anti-terrorism legal regimes, South Asia, Middle East, and U.S. national security. Her dissertation explored state motivations for sponsoring militant groups, and the role civil institutions play in state-sponsorship within Pakistan. She has published in </w:t>
      </w:r>
      <w:r w:rsidRPr="00AC120C">
        <w:rPr>
          <w:rFonts w:ascii="Times New Roman" w:hAnsi="Times New Roman" w:cs="Times New Roman"/>
          <w:i/>
          <w:iCs/>
          <w:color w:val="222222"/>
        </w:rPr>
        <w:t>Newsweek, The National Interest</w:t>
      </w:r>
      <w:r w:rsidRPr="00AC120C">
        <w:rPr>
          <w:rFonts w:ascii="Times New Roman" w:hAnsi="Times New Roman" w:cs="Times New Roman"/>
          <w:color w:val="222222"/>
        </w:rPr>
        <w:t>, </w:t>
      </w:r>
      <w:r w:rsidRPr="00AC120C">
        <w:rPr>
          <w:rFonts w:ascii="Times New Roman" w:hAnsi="Times New Roman" w:cs="Times New Roman"/>
          <w:i/>
          <w:iCs/>
          <w:color w:val="222222"/>
        </w:rPr>
        <w:t>Huffington Post</w:t>
      </w:r>
      <w:r w:rsidRPr="00AC120C">
        <w:rPr>
          <w:rFonts w:ascii="Times New Roman" w:hAnsi="Times New Roman" w:cs="Times New Roman"/>
          <w:color w:val="222222"/>
        </w:rPr>
        <w:t>, </w:t>
      </w:r>
      <w:r w:rsidRPr="00AC120C">
        <w:rPr>
          <w:rFonts w:ascii="Times New Roman" w:hAnsi="Times New Roman" w:cs="Times New Roman"/>
          <w:i/>
          <w:iCs/>
          <w:color w:val="222222"/>
        </w:rPr>
        <w:t>The Diplomat</w:t>
      </w:r>
      <w:r w:rsidRPr="00AC120C">
        <w:rPr>
          <w:rFonts w:ascii="Times New Roman" w:hAnsi="Times New Roman" w:cs="Times New Roman"/>
          <w:color w:val="222222"/>
        </w:rPr>
        <w:t>, </w:t>
      </w:r>
      <w:r w:rsidRPr="00AC120C">
        <w:rPr>
          <w:rFonts w:ascii="Times New Roman" w:hAnsi="Times New Roman" w:cs="Times New Roman"/>
          <w:i/>
          <w:iCs/>
          <w:color w:val="222222"/>
        </w:rPr>
        <w:t>Duck of Minerva</w:t>
      </w:r>
      <w:r w:rsidRPr="00AC120C">
        <w:rPr>
          <w:rFonts w:ascii="Times New Roman" w:hAnsi="Times New Roman" w:cs="Times New Roman"/>
          <w:color w:val="222222"/>
        </w:rPr>
        <w:t>, and others. Before starting her doctorate, she was the associate editor of </w:t>
      </w:r>
      <w:r w:rsidRPr="00AC120C">
        <w:rPr>
          <w:rFonts w:ascii="Times New Roman" w:hAnsi="Times New Roman" w:cs="Times New Roman"/>
          <w:i/>
          <w:iCs/>
          <w:color w:val="222222"/>
          <w:bdr w:val="none" w:sz="0" w:space="0" w:color="auto" w:frame="1"/>
        </w:rPr>
        <w:t>The Washington Quarterly</w:t>
      </w:r>
      <w:r w:rsidRPr="00AC120C">
        <w:rPr>
          <w:rFonts w:ascii="Times New Roman" w:hAnsi="Times New Roman" w:cs="Times New Roman"/>
          <w:color w:val="222222"/>
        </w:rPr>
        <w:t> at the Center for Strategic and International Studies. </w:t>
      </w:r>
      <w:proofErr w:type="spellStart"/>
      <w:r w:rsidRPr="00AC120C">
        <w:rPr>
          <w:rFonts w:ascii="Times New Roman" w:hAnsi="Times New Roman" w:cs="Times New Roman"/>
          <w:color w:val="222222"/>
        </w:rPr>
        <w:t>Sahar</w:t>
      </w:r>
      <w:proofErr w:type="spellEnd"/>
      <w:r w:rsidRPr="00AC120C">
        <w:rPr>
          <w:rFonts w:ascii="Times New Roman" w:hAnsi="Times New Roman" w:cs="Times New Roman"/>
          <w:color w:val="222222"/>
        </w:rPr>
        <w:t xml:space="preserve"> holds a PhD in political science from the University of California, Irvine; a MPP from the Harris School of Public Policy, University of Chicago; and, a BA in International Studies and Economics from Ohio Wesleyan University.</w:t>
      </w:r>
    </w:p>
    <w:p w:rsidR="00AC120C" w:rsidRPr="00AC120C" w:rsidRDefault="00AC120C" w:rsidP="00AC120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AC120C">
        <w:rPr>
          <w:rFonts w:ascii="Times New Roman" w:hAnsi="Times New Roman" w:cs="Times New Roman"/>
          <w:color w:val="222222"/>
        </w:rPr>
        <w:t> </w:t>
      </w:r>
    </w:p>
    <w:p w:rsidR="00406AE0" w:rsidRPr="00AC120C" w:rsidRDefault="00406AE0">
      <w:pPr>
        <w:rPr>
          <w:rFonts w:ascii="Times New Roman" w:hAnsi="Times New Roman" w:cs="Times New Roman"/>
        </w:rPr>
      </w:pPr>
    </w:p>
    <w:bookmarkEnd w:id="0"/>
    <w:sectPr w:rsidR="00406AE0" w:rsidRPr="00AC120C" w:rsidSect="00672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0C"/>
    <w:rsid w:val="00406AE0"/>
    <w:rsid w:val="0067261E"/>
    <w:rsid w:val="00A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7A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120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1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750</Characters>
  <Application>Microsoft Macintosh Word</Application>
  <DocSecurity>0</DocSecurity>
  <Lines>9</Lines>
  <Paragraphs>1</Paragraphs>
  <ScaleCrop>false</ScaleCrop>
  <Company>University of St Andrews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Carboni</dc:creator>
  <cp:keywords/>
  <dc:description/>
  <cp:lastModifiedBy>Beatriz Carboni</cp:lastModifiedBy>
  <cp:revision>1</cp:revision>
  <dcterms:created xsi:type="dcterms:W3CDTF">2018-06-12T18:14:00Z</dcterms:created>
  <dcterms:modified xsi:type="dcterms:W3CDTF">2018-06-12T18:15:00Z</dcterms:modified>
</cp:coreProperties>
</file>