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848" w:rsidRDefault="009F6EEF" w:rsidP="00943BF0">
      <w:pPr>
        <w:spacing w:after="225" w:line="247" w:lineRule="atLeast"/>
        <w:rPr>
          <w:rFonts w:eastAsia="Times New Roman" w:cstheme="minorHAnsi"/>
          <w:color w:val="3A3A3A"/>
        </w:rPr>
      </w:pPr>
      <w:bookmarkStart w:id="0" w:name="_GoBack"/>
      <w:r>
        <w:rPr>
          <w:rFonts w:eastAsia="Times New Roman" w:cstheme="minorHAnsi"/>
          <w:color w:val="3A3A3A"/>
        </w:rPr>
        <w:t>O</w:t>
      </w:r>
      <w:r w:rsidR="00943BF0" w:rsidRPr="009F6EEF">
        <w:rPr>
          <w:rFonts w:eastAsia="Times New Roman" w:cstheme="minorHAnsi"/>
          <w:color w:val="3A3A3A"/>
        </w:rPr>
        <w:t xml:space="preserve">ur </w:t>
      </w:r>
      <w:r w:rsidR="004F5848" w:rsidRPr="009F6EEF">
        <w:rPr>
          <w:rFonts w:eastAsia="Times New Roman" w:cstheme="minorHAnsi"/>
          <w:color w:val="3A3A3A"/>
        </w:rPr>
        <w:t>Blog</w:t>
      </w:r>
      <w:r>
        <w:rPr>
          <w:rFonts w:eastAsia="Times New Roman" w:cstheme="minorHAnsi"/>
          <w:color w:val="3A3A3A"/>
        </w:rPr>
        <w:t>s</w:t>
      </w:r>
      <w:r w:rsidR="00943BF0" w:rsidRPr="009F6EEF">
        <w:rPr>
          <w:rFonts w:eastAsia="Times New Roman" w:cstheme="minorHAnsi"/>
          <w:color w:val="3A3A3A"/>
        </w:rPr>
        <w:t xml:space="preserve"> should be </w:t>
      </w:r>
      <w:r w:rsidR="00E54096" w:rsidRPr="009F6EEF">
        <w:rPr>
          <w:rFonts w:eastAsia="Times New Roman" w:cstheme="minorHAnsi"/>
          <w:color w:val="3A3A3A"/>
        </w:rPr>
        <w:t xml:space="preserve">between </w:t>
      </w:r>
      <w:r w:rsidR="00E54096" w:rsidRPr="009F6EEF">
        <w:rPr>
          <w:rFonts w:eastAsia="Times New Roman" w:cstheme="minorHAnsi"/>
          <w:b/>
          <w:color w:val="000000" w:themeColor="text1"/>
        </w:rPr>
        <w:t>500 and 1,5</w:t>
      </w:r>
      <w:r w:rsidR="00943BF0" w:rsidRPr="009F6EEF">
        <w:rPr>
          <w:rFonts w:eastAsia="Times New Roman" w:cstheme="minorHAnsi"/>
          <w:b/>
          <w:color w:val="000000" w:themeColor="text1"/>
        </w:rPr>
        <w:t xml:space="preserve">00 </w:t>
      </w:r>
      <w:r w:rsidR="00E54096" w:rsidRPr="009F6EEF">
        <w:rPr>
          <w:rFonts w:eastAsia="Times New Roman" w:cstheme="minorHAnsi"/>
          <w:b/>
          <w:color w:val="3A3A3A"/>
        </w:rPr>
        <w:t>words</w:t>
      </w:r>
      <w:r>
        <w:rPr>
          <w:rFonts w:eastAsia="Times New Roman" w:cstheme="minorHAnsi"/>
          <w:color w:val="3A3A3A"/>
        </w:rPr>
        <w:t xml:space="preserve"> and be accompanied with a picture and a brief bio of the author (s). For </w:t>
      </w:r>
      <w:r w:rsidR="00C234E4">
        <w:rPr>
          <w:rFonts w:eastAsia="Times New Roman" w:cstheme="minorHAnsi"/>
          <w:color w:val="3A3A3A"/>
        </w:rPr>
        <w:t>submission and further enquiries write to blog@wiisglobal.org</w:t>
      </w:r>
    </w:p>
    <w:p w:rsidR="009F6EEF" w:rsidRDefault="009F6EEF" w:rsidP="00943BF0">
      <w:pPr>
        <w:spacing w:after="225" w:line="247" w:lineRule="atLeast"/>
        <w:rPr>
          <w:rFonts w:eastAsia="Times New Roman" w:cstheme="minorHAnsi"/>
          <w:color w:val="3A3A3A"/>
        </w:rPr>
      </w:pPr>
    </w:p>
    <w:p w:rsidR="009F6EEF" w:rsidRPr="009F6EEF" w:rsidRDefault="009F6EEF" w:rsidP="00943BF0">
      <w:pPr>
        <w:spacing w:after="225" w:line="247" w:lineRule="atLeast"/>
        <w:rPr>
          <w:rFonts w:eastAsia="Times New Roman" w:cstheme="minorHAnsi"/>
          <w:b/>
          <w:color w:val="3A3A3A"/>
        </w:rPr>
      </w:pPr>
      <w:r w:rsidRPr="009F6EEF">
        <w:rPr>
          <w:rFonts w:eastAsia="Times New Roman" w:cstheme="minorHAnsi"/>
          <w:b/>
          <w:color w:val="3A3A3A"/>
        </w:rPr>
        <w:t>How to write a successful Blog</w:t>
      </w:r>
    </w:p>
    <w:p w:rsidR="00943BF0" w:rsidRPr="009F6EEF" w:rsidRDefault="004F5848" w:rsidP="00943BF0">
      <w:pPr>
        <w:spacing w:after="225" w:line="247" w:lineRule="atLeast"/>
        <w:rPr>
          <w:rFonts w:eastAsia="Times New Roman" w:cstheme="minorHAnsi"/>
          <w:color w:val="3A3A3A"/>
        </w:rPr>
      </w:pPr>
      <w:r w:rsidRPr="009F6EEF">
        <w:rPr>
          <w:rFonts w:eastAsia="Times New Roman" w:cstheme="minorHAnsi"/>
          <w:b/>
          <w:color w:val="3A3A3A"/>
        </w:rPr>
        <w:t>1.</w:t>
      </w:r>
      <w:r w:rsidR="00943BF0" w:rsidRPr="009F6EEF">
        <w:rPr>
          <w:rFonts w:eastAsia="Times New Roman" w:cstheme="minorHAnsi"/>
          <w:b/>
          <w:color w:val="3A3A3A"/>
        </w:rPr>
        <w:t xml:space="preserve"> </w:t>
      </w:r>
      <w:r w:rsidRPr="009F6EEF">
        <w:rPr>
          <w:rFonts w:eastAsia="Times New Roman" w:cstheme="minorHAnsi"/>
          <w:b/>
          <w:color w:val="3A3A3A"/>
        </w:rPr>
        <w:t>F</w:t>
      </w:r>
      <w:r w:rsidR="00943BF0" w:rsidRPr="009F6EEF">
        <w:rPr>
          <w:rFonts w:eastAsia="Times New Roman" w:cstheme="minorHAnsi"/>
          <w:b/>
          <w:color w:val="3A3A3A"/>
        </w:rPr>
        <w:t>ocus on one idea or issue and have one clear objective</w:t>
      </w:r>
      <w:r w:rsidR="00943BF0" w:rsidRPr="009F6EEF">
        <w:rPr>
          <w:rFonts w:eastAsia="Times New Roman" w:cstheme="minorHAnsi"/>
          <w:color w:val="3A3A3A"/>
        </w:rPr>
        <w:t>. You are trying to cover too much if you can’t explain your message in one or two sentences.</w:t>
      </w:r>
    </w:p>
    <w:p w:rsidR="00943BF0" w:rsidRPr="009F6EEF" w:rsidRDefault="00943BF0" w:rsidP="00943BF0">
      <w:pPr>
        <w:spacing w:after="225" w:line="247" w:lineRule="atLeast"/>
        <w:rPr>
          <w:rFonts w:eastAsia="Times New Roman" w:cstheme="minorHAnsi"/>
          <w:color w:val="3A3A3A"/>
        </w:rPr>
      </w:pPr>
      <w:r w:rsidRPr="009F6EEF">
        <w:rPr>
          <w:rFonts w:eastAsia="Times New Roman" w:cstheme="minorHAnsi"/>
          <w:b/>
          <w:bCs/>
          <w:color w:val="3A3A3A"/>
        </w:rPr>
        <w:t>2. Spend some time thinking</w:t>
      </w:r>
      <w:r w:rsidR="009F6EEF">
        <w:rPr>
          <w:rFonts w:eastAsia="Times New Roman" w:cstheme="minorHAnsi"/>
          <w:b/>
          <w:bCs/>
          <w:color w:val="3A3A3A"/>
        </w:rPr>
        <w:t xml:space="preserve"> about the title of your blog</w:t>
      </w:r>
      <w:r w:rsidRPr="009F6EEF">
        <w:rPr>
          <w:rFonts w:eastAsia="Times New Roman" w:cstheme="minorHAnsi"/>
          <w:b/>
          <w:bCs/>
          <w:color w:val="3A3A3A"/>
        </w:rPr>
        <w:t xml:space="preserve"> - it is the first introduction to the argument.</w:t>
      </w:r>
    </w:p>
    <w:p w:rsidR="00943BF0" w:rsidRPr="009F6EEF" w:rsidRDefault="00943BF0" w:rsidP="00943BF0">
      <w:pPr>
        <w:spacing w:after="225" w:line="247" w:lineRule="atLeast"/>
        <w:rPr>
          <w:rFonts w:eastAsia="Times New Roman" w:cstheme="minorHAnsi"/>
          <w:color w:val="3A3A3A"/>
        </w:rPr>
      </w:pPr>
      <w:r w:rsidRPr="009F6EEF">
        <w:rPr>
          <w:rFonts w:eastAsia="Times New Roman" w:cstheme="minorHAnsi"/>
          <w:color w:val="3A3A3A"/>
        </w:rPr>
        <w:t>Readers have short attention spans. Draw them in with a strong headline that emphasizes your central message. A catchy title will allow readers to grasp your idea quickly.</w:t>
      </w:r>
    </w:p>
    <w:p w:rsidR="00943BF0" w:rsidRPr="009F6EEF" w:rsidRDefault="00943BF0" w:rsidP="00943BF0">
      <w:pPr>
        <w:spacing w:after="225" w:line="247" w:lineRule="atLeast"/>
        <w:rPr>
          <w:rFonts w:eastAsia="Times New Roman" w:cstheme="minorHAnsi"/>
          <w:color w:val="3A3A3A"/>
        </w:rPr>
      </w:pPr>
      <w:r w:rsidRPr="009F6EEF">
        <w:rPr>
          <w:rFonts w:eastAsia="Times New Roman" w:cstheme="minorHAnsi"/>
          <w:b/>
          <w:bCs/>
          <w:color w:val="3A3A3A"/>
        </w:rPr>
        <w:t>3. Put your main argument up-front - do not bury your main argument at the end of the piece.</w:t>
      </w:r>
    </w:p>
    <w:p w:rsidR="004F5848" w:rsidRPr="009F6EEF" w:rsidRDefault="00943BF0" w:rsidP="00943BF0">
      <w:pPr>
        <w:spacing w:after="225" w:line="247" w:lineRule="atLeast"/>
        <w:rPr>
          <w:rFonts w:eastAsia="Times New Roman" w:cstheme="minorHAnsi"/>
          <w:color w:val="3A3A3A"/>
        </w:rPr>
      </w:pPr>
      <w:r w:rsidRPr="009F6EEF">
        <w:rPr>
          <w:rFonts w:eastAsia="Times New Roman" w:cstheme="minorHAnsi"/>
          <w:color w:val="3A3A3A"/>
        </w:rPr>
        <w:t>You need to grab the reader’s attention in the first line. Express your opinion in your opening paragraph. Always come d</w:t>
      </w:r>
      <w:r w:rsidR="00C234E4">
        <w:rPr>
          <w:rFonts w:eastAsia="Times New Roman" w:cstheme="minorHAnsi"/>
          <w:color w:val="3A3A3A"/>
        </w:rPr>
        <w:t>own</w:t>
      </w:r>
      <w:r w:rsidRPr="009F6EEF">
        <w:rPr>
          <w:rFonts w:eastAsia="Times New Roman" w:cstheme="minorHAnsi"/>
          <w:color w:val="3A3A3A"/>
        </w:rPr>
        <w:t xml:space="preserve"> on </w:t>
      </w:r>
      <w:r w:rsidR="00C234E4">
        <w:rPr>
          <w:rFonts w:eastAsia="Times New Roman" w:cstheme="minorHAnsi"/>
          <w:color w:val="3A3A3A"/>
        </w:rPr>
        <w:t xml:space="preserve">one side of the argument. Don’t </w:t>
      </w:r>
      <w:r w:rsidRPr="009F6EEF">
        <w:rPr>
          <w:rFonts w:eastAsia="Times New Roman" w:cstheme="minorHAnsi"/>
          <w:color w:val="3A3A3A"/>
        </w:rPr>
        <w:t>equivocate. Don’t waste words giving too mu</w:t>
      </w:r>
      <w:r w:rsidR="00C234E4">
        <w:rPr>
          <w:rFonts w:eastAsia="Times New Roman" w:cstheme="minorHAnsi"/>
          <w:color w:val="3A3A3A"/>
        </w:rPr>
        <w:t>ch background information. Don’t</w:t>
      </w:r>
      <w:r w:rsidRPr="009F6EEF">
        <w:rPr>
          <w:rFonts w:eastAsia="Times New Roman" w:cstheme="minorHAnsi"/>
          <w:color w:val="3A3A3A"/>
        </w:rPr>
        <w:t xml:space="preserve"> “clear your throat” with witty or historical asides. Get to the point and convince the reader that reading yo</w:t>
      </w:r>
      <w:r w:rsidR="004F5848" w:rsidRPr="009F6EEF">
        <w:rPr>
          <w:rFonts w:eastAsia="Times New Roman" w:cstheme="minorHAnsi"/>
          <w:color w:val="3A3A3A"/>
        </w:rPr>
        <w:t>ur blog</w:t>
      </w:r>
      <w:r w:rsidRPr="009F6EEF">
        <w:rPr>
          <w:rFonts w:eastAsia="Times New Roman" w:cstheme="minorHAnsi"/>
          <w:color w:val="3A3A3A"/>
        </w:rPr>
        <w:t xml:space="preserve"> is worth the effort. </w:t>
      </w:r>
    </w:p>
    <w:p w:rsidR="00943BF0" w:rsidRPr="009F6EEF" w:rsidRDefault="00943BF0" w:rsidP="00943BF0">
      <w:pPr>
        <w:spacing w:after="225" w:line="247" w:lineRule="atLeast"/>
        <w:rPr>
          <w:rFonts w:eastAsia="Times New Roman" w:cstheme="minorHAnsi"/>
          <w:color w:val="3A3A3A"/>
        </w:rPr>
      </w:pPr>
      <w:r w:rsidRPr="009F6EEF">
        <w:rPr>
          <w:rFonts w:eastAsia="Times New Roman" w:cstheme="minorHAnsi"/>
          <w:b/>
          <w:bCs/>
          <w:color w:val="3A3A3A"/>
        </w:rPr>
        <w:t>4. Tell the reader why they should care about the issue. </w:t>
      </w:r>
    </w:p>
    <w:p w:rsidR="00C234E4" w:rsidRDefault="00943BF0" w:rsidP="00943BF0">
      <w:pPr>
        <w:spacing w:after="225" w:line="247" w:lineRule="atLeast"/>
        <w:rPr>
          <w:rFonts w:eastAsia="Times New Roman" w:cstheme="minorHAnsi"/>
          <w:color w:val="3A3A3A"/>
        </w:rPr>
      </w:pPr>
      <w:r w:rsidRPr="009F6EEF">
        <w:rPr>
          <w:rFonts w:eastAsia="Times New Roman" w:cstheme="minorHAnsi"/>
          <w:color w:val="3A3A3A"/>
        </w:rPr>
        <w:t xml:space="preserve">Imagine you are a </w:t>
      </w:r>
      <w:r w:rsidR="00E54096" w:rsidRPr="009F6EEF">
        <w:rPr>
          <w:rFonts w:eastAsia="Times New Roman" w:cstheme="minorHAnsi"/>
          <w:color w:val="3A3A3A"/>
        </w:rPr>
        <w:t>busy person reading your blog</w:t>
      </w:r>
      <w:r w:rsidRPr="009F6EEF">
        <w:rPr>
          <w:rFonts w:eastAsia="Times New Roman" w:cstheme="minorHAnsi"/>
          <w:color w:val="3A3A3A"/>
        </w:rPr>
        <w:t>. At the end of each paragraph ask yourself, “So</w:t>
      </w:r>
      <w:r w:rsidR="009F6EEF">
        <w:rPr>
          <w:rFonts w:eastAsia="Times New Roman" w:cstheme="minorHAnsi"/>
          <w:color w:val="3A3A3A"/>
        </w:rPr>
        <w:t xml:space="preserve"> what? Who cares?” Your blog </w:t>
      </w:r>
      <w:r w:rsidRPr="009F6EEF">
        <w:rPr>
          <w:rFonts w:eastAsia="Times New Roman" w:cstheme="minorHAnsi"/>
          <w:color w:val="3A3A3A"/>
        </w:rPr>
        <w:t xml:space="preserve">should answer these questions. </w:t>
      </w:r>
    </w:p>
    <w:p w:rsidR="00943BF0" w:rsidRPr="009F6EEF" w:rsidRDefault="00943BF0" w:rsidP="00943BF0">
      <w:pPr>
        <w:spacing w:after="225" w:line="247" w:lineRule="atLeast"/>
        <w:rPr>
          <w:rFonts w:eastAsia="Times New Roman" w:cstheme="minorHAnsi"/>
          <w:color w:val="3A3A3A"/>
        </w:rPr>
      </w:pPr>
      <w:r w:rsidRPr="009F6EEF">
        <w:rPr>
          <w:rFonts w:eastAsia="Times New Roman" w:cstheme="minorHAnsi"/>
          <w:b/>
          <w:bCs/>
          <w:color w:val="3A3A3A"/>
        </w:rPr>
        <w:t>5. </w:t>
      </w:r>
      <w:r w:rsidR="00445850">
        <w:rPr>
          <w:rFonts w:eastAsia="Times New Roman" w:cstheme="minorHAnsi"/>
          <w:b/>
          <w:bCs/>
          <w:color w:val="3A3A3A"/>
        </w:rPr>
        <w:t>F</w:t>
      </w:r>
      <w:r w:rsidRPr="009F6EEF">
        <w:rPr>
          <w:rFonts w:eastAsia="Times New Roman" w:cstheme="minorHAnsi"/>
          <w:b/>
          <w:bCs/>
          <w:color w:val="3A3A3A"/>
        </w:rPr>
        <w:t>rame the issue/argument.</w:t>
      </w:r>
    </w:p>
    <w:p w:rsidR="004F5848" w:rsidRPr="009F6EEF" w:rsidRDefault="00943BF0" w:rsidP="00943BF0">
      <w:pPr>
        <w:spacing w:after="225" w:line="247" w:lineRule="atLeast"/>
        <w:rPr>
          <w:rFonts w:eastAsia="Times New Roman" w:cstheme="minorHAnsi"/>
          <w:color w:val="3A3A3A"/>
        </w:rPr>
      </w:pPr>
      <w:r w:rsidRPr="009F6EEF">
        <w:rPr>
          <w:rFonts w:eastAsia="Times New Roman" w:cstheme="minorHAnsi"/>
          <w:color w:val="3A3A3A"/>
        </w:rPr>
        <w:t xml:space="preserve">After you have made your argument, use one sentence to identify the strongest counter argument and refute it with facts. </w:t>
      </w:r>
    </w:p>
    <w:p w:rsidR="00943BF0" w:rsidRPr="009F6EEF" w:rsidRDefault="00943BF0" w:rsidP="00943BF0">
      <w:pPr>
        <w:spacing w:after="225" w:line="247" w:lineRule="atLeast"/>
        <w:rPr>
          <w:rFonts w:eastAsia="Times New Roman" w:cstheme="minorHAnsi"/>
          <w:color w:val="3A3A3A"/>
        </w:rPr>
      </w:pPr>
      <w:r w:rsidRPr="009F6EEF">
        <w:rPr>
          <w:rFonts w:eastAsia="Times New Roman" w:cstheme="minorHAnsi"/>
          <w:b/>
          <w:bCs/>
          <w:color w:val="3A3A3A"/>
        </w:rPr>
        <w:t>6. Provide the reader with clear recommendations.</w:t>
      </w:r>
    </w:p>
    <w:p w:rsidR="004F5848" w:rsidRPr="009F6EEF" w:rsidRDefault="00943BF0" w:rsidP="00943BF0">
      <w:pPr>
        <w:spacing w:after="225" w:line="247" w:lineRule="atLeast"/>
        <w:rPr>
          <w:rFonts w:eastAsia="Times New Roman" w:cstheme="minorHAnsi"/>
          <w:color w:val="3A3A3A"/>
        </w:rPr>
      </w:pPr>
      <w:r w:rsidRPr="009F6EEF">
        <w:rPr>
          <w:rFonts w:eastAsia="Times New Roman" w:cstheme="minorHAnsi"/>
          <w:color w:val="3A3A3A"/>
        </w:rPr>
        <w:t>You need to offer solutions or a better approach. Give us your opinion. Don’t just call for more research or say we need more dialogue. Make constructive policy recommendations that are actionable</w:t>
      </w:r>
      <w:r w:rsidR="004F5848" w:rsidRPr="009F6EEF">
        <w:rPr>
          <w:rFonts w:eastAsia="Times New Roman" w:cstheme="minorHAnsi"/>
          <w:color w:val="3A3A3A"/>
        </w:rPr>
        <w:t>.</w:t>
      </w:r>
      <w:r w:rsidRPr="009F6EEF">
        <w:rPr>
          <w:rFonts w:eastAsia="Times New Roman" w:cstheme="minorHAnsi"/>
          <w:color w:val="3A3A3A"/>
        </w:rPr>
        <w:t xml:space="preserve"> </w:t>
      </w:r>
    </w:p>
    <w:p w:rsidR="00943BF0" w:rsidRPr="009F6EEF" w:rsidRDefault="00943BF0" w:rsidP="00943BF0">
      <w:pPr>
        <w:spacing w:after="225" w:line="247" w:lineRule="atLeast"/>
        <w:rPr>
          <w:rFonts w:eastAsia="Times New Roman" w:cstheme="minorHAnsi"/>
          <w:color w:val="3A3A3A"/>
        </w:rPr>
      </w:pPr>
      <w:r w:rsidRPr="009F6EEF">
        <w:rPr>
          <w:rFonts w:eastAsia="Times New Roman" w:cstheme="minorHAnsi"/>
          <w:b/>
          <w:bCs/>
          <w:color w:val="3A3A3A"/>
        </w:rPr>
        <w:t xml:space="preserve">7. Use short clear sentences with short paragraphs - keep </w:t>
      </w:r>
      <w:r w:rsidR="004F5848" w:rsidRPr="009F6EEF">
        <w:rPr>
          <w:rFonts w:eastAsia="Times New Roman" w:cstheme="minorHAnsi"/>
          <w:b/>
          <w:bCs/>
          <w:color w:val="3A3A3A"/>
        </w:rPr>
        <w:t>the language simple. In a blog</w:t>
      </w:r>
      <w:r w:rsidRPr="009F6EEF">
        <w:rPr>
          <w:rFonts w:eastAsia="Times New Roman" w:cstheme="minorHAnsi"/>
          <w:b/>
          <w:bCs/>
          <w:color w:val="3A3A3A"/>
        </w:rPr>
        <w:t xml:space="preserve"> "plain vanilla" is better than a "tall skinny caramel macchiato with extra foam"!</w:t>
      </w:r>
    </w:p>
    <w:p w:rsidR="00943BF0" w:rsidRPr="009F6EEF" w:rsidRDefault="00943BF0" w:rsidP="00943BF0">
      <w:pPr>
        <w:spacing w:after="225" w:line="247" w:lineRule="atLeast"/>
        <w:rPr>
          <w:rFonts w:eastAsia="Times New Roman" w:cstheme="minorHAnsi"/>
          <w:color w:val="3A3A3A"/>
        </w:rPr>
      </w:pPr>
      <w:r w:rsidRPr="009F6EEF">
        <w:rPr>
          <w:rFonts w:eastAsia="Times New Roman" w:cstheme="minorHAnsi"/>
          <w:color w:val="3A3A3A"/>
        </w:rPr>
        <w:t xml:space="preserve">Anyone should be able to understand your argument. Use short sentences. Avoid technical jargon, acronyms and obscure references. Cut long paragraphs into two or more shorter ones. Only use technical details when they are essential to your argument. Using simple language </w:t>
      </w:r>
      <w:r w:rsidRPr="009F6EEF">
        <w:rPr>
          <w:rFonts w:eastAsia="Times New Roman" w:cstheme="minorHAnsi"/>
          <w:color w:val="3A3A3A"/>
        </w:rPr>
        <w:lastRenderedPageBreak/>
        <w:t>doesn’t mean simple ideas. It means successfully conveying your solutions to people who lack your expertise.</w:t>
      </w:r>
    </w:p>
    <w:p w:rsidR="00943BF0" w:rsidRPr="009F6EEF" w:rsidRDefault="00943BF0" w:rsidP="00943BF0">
      <w:pPr>
        <w:spacing w:after="225" w:line="247" w:lineRule="atLeast"/>
        <w:rPr>
          <w:rFonts w:eastAsia="Times New Roman" w:cstheme="minorHAnsi"/>
          <w:color w:val="3A3A3A"/>
        </w:rPr>
      </w:pPr>
      <w:r w:rsidRPr="009F6EEF">
        <w:rPr>
          <w:rFonts w:eastAsia="Times New Roman" w:cstheme="minorHAnsi"/>
          <w:b/>
          <w:bCs/>
          <w:color w:val="3A3A3A"/>
        </w:rPr>
        <w:t>8. Do not use the passive voice.</w:t>
      </w:r>
    </w:p>
    <w:p w:rsidR="00C234E4" w:rsidRDefault="00943BF0" w:rsidP="00943BF0">
      <w:pPr>
        <w:spacing w:after="225" w:line="247" w:lineRule="atLeast"/>
        <w:rPr>
          <w:rFonts w:eastAsia="Times New Roman" w:cstheme="minorHAnsi"/>
          <w:color w:val="3A3A3A"/>
        </w:rPr>
      </w:pPr>
      <w:r w:rsidRPr="009F6EEF">
        <w:rPr>
          <w:rFonts w:eastAsia="Times New Roman" w:cstheme="minorHAnsi"/>
          <w:color w:val="3A3A3A"/>
        </w:rPr>
        <w:t>The active (“I believe that”</w:t>
      </w:r>
      <w:r w:rsidR="00C234E4">
        <w:rPr>
          <w:rFonts w:eastAsia="Times New Roman" w:cstheme="minorHAnsi"/>
          <w:color w:val="3A3A3A"/>
        </w:rPr>
        <w:t>) voice is more concise and convincing</w:t>
      </w:r>
      <w:r w:rsidRPr="009F6EEF">
        <w:rPr>
          <w:rFonts w:eastAsia="Times New Roman" w:cstheme="minorHAnsi"/>
          <w:color w:val="3A3A3A"/>
        </w:rPr>
        <w:t xml:space="preserve"> than the passive voice (“it could be argued that”). Use active verbs and try to avoid adjectives and adverbs. </w:t>
      </w:r>
    </w:p>
    <w:p w:rsidR="00943BF0" w:rsidRPr="009F6EEF" w:rsidRDefault="00943BF0" w:rsidP="00943BF0">
      <w:pPr>
        <w:spacing w:after="225" w:line="247" w:lineRule="atLeast"/>
        <w:rPr>
          <w:rFonts w:eastAsia="Times New Roman" w:cstheme="minorHAnsi"/>
          <w:color w:val="3A3A3A"/>
        </w:rPr>
      </w:pPr>
      <w:r w:rsidRPr="009F6EEF">
        <w:rPr>
          <w:rFonts w:eastAsia="Times New Roman" w:cstheme="minorHAnsi"/>
          <w:b/>
          <w:bCs/>
          <w:color w:val="3A3A3A"/>
        </w:rPr>
        <w:t>9. </w:t>
      </w:r>
      <w:r w:rsidR="004F5848" w:rsidRPr="009F6EEF">
        <w:rPr>
          <w:rFonts w:eastAsia="Times New Roman" w:cstheme="minorHAnsi"/>
          <w:b/>
          <w:bCs/>
          <w:color w:val="3A3A3A"/>
        </w:rPr>
        <w:t>Provide clear and real-</w:t>
      </w:r>
      <w:r w:rsidRPr="009F6EEF">
        <w:rPr>
          <w:rFonts w:eastAsia="Times New Roman" w:cstheme="minorHAnsi"/>
          <w:b/>
          <w:bCs/>
          <w:color w:val="3A3A3A"/>
        </w:rPr>
        <w:t>life examples.</w:t>
      </w:r>
    </w:p>
    <w:p w:rsidR="00943BF0" w:rsidRPr="009F6EEF" w:rsidRDefault="00943BF0" w:rsidP="00943BF0">
      <w:pPr>
        <w:spacing w:after="225" w:line="247" w:lineRule="atLeast"/>
        <w:rPr>
          <w:rFonts w:eastAsia="Times New Roman" w:cstheme="minorHAnsi"/>
          <w:color w:val="3A3A3A"/>
        </w:rPr>
      </w:pPr>
      <w:r w:rsidRPr="009F6EEF">
        <w:rPr>
          <w:rFonts w:eastAsia="Times New Roman" w:cstheme="minorHAnsi"/>
          <w:color w:val="3A3A3A"/>
        </w:rPr>
        <w:t>When you suggest a solution, give an example of it wo</w:t>
      </w:r>
      <w:r w:rsidR="00C234E4">
        <w:rPr>
          <w:rFonts w:eastAsia="Times New Roman" w:cstheme="minorHAnsi"/>
          <w:color w:val="3A3A3A"/>
        </w:rPr>
        <w:t xml:space="preserve">rking elsewhere. Look for </w:t>
      </w:r>
      <w:r w:rsidRPr="009F6EEF">
        <w:rPr>
          <w:rFonts w:eastAsia="Times New Roman" w:cstheme="minorHAnsi"/>
          <w:color w:val="3A3A3A"/>
        </w:rPr>
        <w:t xml:space="preserve">examples that breathe life into your arguments. </w:t>
      </w:r>
      <w:r w:rsidR="00C234E4">
        <w:rPr>
          <w:rFonts w:eastAsia="Times New Roman" w:cstheme="minorHAnsi"/>
          <w:color w:val="3A3A3A"/>
        </w:rPr>
        <w:t>U</w:t>
      </w:r>
      <w:r w:rsidRPr="009F6EEF">
        <w:rPr>
          <w:rFonts w:eastAsia="Times New Roman" w:cstheme="minorHAnsi"/>
          <w:color w:val="3A3A3A"/>
        </w:rPr>
        <w:t>se specific references and easy-to-understand data.</w:t>
      </w:r>
    </w:p>
    <w:p w:rsidR="00943BF0" w:rsidRPr="009F6EEF" w:rsidRDefault="00943BF0" w:rsidP="00943BF0">
      <w:pPr>
        <w:spacing w:after="225" w:line="247" w:lineRule="atLeast"/>
        <w:rPr>
          <w:rFonts w:eastAsia="Times New Roman" w:cstheme="minorHAnsi"/>
          <w:color w:val="3A3A3A"/>
        </w:rPr>
      </w:pPr>
      <w:r w:rsidRPr="009F6EEF">
        <w:rPr>
          <w:rFonts w:eastAsia="Times New Roman" w:cstheme="minorHAnsi"/>
          <w:b/>
          <w:bCs/>
          <w:color w:val="3A3A3A"/>
        </w:rPr>
        <w:t>10. Think about your ending. Make it a winner.</w:t>
      </w:r>
    </w:p>
    <w:p w:rsidR="00943BF0" w:rsidRPr="009F6EEF" w:rsidRDefault="00943BF0" w:rsidP="00943BF0">
      <w:pPr>
        <w:spacing w:after="225" w:line="247" w:lineRule="atLeast"/>
        <w:rPr>
          <w:rFonts w:eastAsia="Times New Roman" w:cstheme="minorHAnsi"/>
          <w:color w:val="3A3A3A"/>
        </w:rPr>
      </w:pPr>
      <w:r w:rsidRPr="009F6EEF">
        <w:rPr>
          <w:rFonts w:eastAsia="Times New Roman" w:cstheme="minorHAnsi"/>
          <w:color w:val="3A3A3A"/>
        </w:rPr>
        <w:t>Your final paragraph should summarize your argument with a catchy, thought-provoking final sentence. Please avoid clichés like “we need to help the Arab genie force its way out of the bottle.” Make sure your ending tells decision makers what action they should take.</w:t>
      </w:r>
    </w:p>
    <w:p w:rsidR="00943BF0" w:rsidRPr="009F6EEF" w:rsidRDefault="00943BF0" w:rsidP="00943BF0">
      <w:pPr>
        <w:spacing w:after="225" w:line="247" w:lineRule="atLeast"/>
        <w:rPr>
          <w:rFonts w:eastAsia="Times New Roman" w:cstheme="minorHAnsi"/>
          <w:b/>
          <w:bCs/>
          <w:color w:val="3A3A3A"/>
        </w:rPr>
      </w:pPr>
      <w:r w:rsidRPr="00C234E4">
        <w:rPr>
          <w:rFonts w:eastAsia="Times New Roman" w:cstheme="minorHAnsi"/>
          <w:bCs/>
          <w:color w:val="3A3A3A"/>
        </w:rPr>
        <w:t>Last but not least</w:t>
      </w:r>
      <w:r w:rsidR="00C234E4">
        <w:rPr>
          <w:rFonts w:eastAsia="Times New Roman" w:cstheme="minorHAnsi"/>
          <w:bCs/>
          <w:color w:val="3A3A3A"/>
        </w:rPr>
        <w:t xml:space="preserve"> </w:t>
      </w:r>
      <w:r w:rsidRPr="009F6EEF">
        <w:rPr>
          <w:rFonts w:eastAsia="Times New Roman" w:cstheme="minorHAnsi"/>
          <w:b/>
          <w:bCs/>
          <w:color w:val="3A3A3A"/>
        </w:rPr>
        <w:t>...</w:t>
      </w:r>
      <w:r w:rsidR="00C234E4">
        <w:rPr>
          <w:rFonts w:eastAsia="Times New Roman" w:cstheme="minorHAnsi"/>
          <w:b/>
          <w:bCs/>
          <w:color w:val="3A3A3A"/>
        </w:rPr>
        <w:t xml:space="preserve"> Proofread </w:t>
      </w:r>
      <w:r w:rsidR="00C234E4" w:rsidRPr="00C234E4">
        <w:rPr>
          <w:rFonts w:eastAsia="Times New Roman" w:cstheme="minorHAnsi"/>
          <w:bCs/>
          <w:color w:val="3A3A3A"/>
        </w:rPr>
        <w:t>your blog</w:t>
      </w:r>
      <w:r w:rsidR="00C234E4">
        <w:rPr>
          <w:rFonts w:eastAsia="Times New Roman" w:cstheme="minorHAnsi"/>
          <w:b/>
          <w:bCs/>
          <w:color w:val="3A3A3A"/>
        </w:rPr>
        <w:t>.</w:t>
      </w:r>
    </w:p>
    <w:p w:rsidR="003C4B1D" w:rsidRPr="009F6EEF" w:rsidRDefault="003C4B1D" w:rsidP="00943BF0">
      <w:pPr>
        <w:spacing w:after="225" w:line="247" w:lineRule="atLeast"/>
        <w:rPr>
          <w:rFonts w:eastAsia="Times New Roman" w:cstheme="minorHAnsi"/>
          <w:b/>
          <w:bCs/>
          <w:color w:val="3A3A3A"/>
        </w:rPr>
      </w:pPr>
    </w:p>
    <w:p w:rsidR="003C4B1D" w:rsidRPr="009F6EEF" w:rsidRDefault="00C234E4" w:rsidP="00943BF0">
      <w:pPr>
        <w:spacing w:after="225" w:line="247" w:lineRule="atLeast"/>
        <w:rPr>
          <w:rFonts w:eastAsia="Times New Roman" w:cstheme="minorHAnsi"/>
          <w:b/>
          <w:bCs/>
          <w:color w:val="3A3A3A"/>
        </w:rPr>
      </w:pPr>
      <w:r>
        <w:rPr>
          <w:rFonts w:eastAsia="Times New Roman" w:cstheme="minorHAnsi"/>
          <w:b/>
          <w:bCs/>
          <w:color w:val="3A3A3A"/>
        </w:rPr>
        <w:t xml:space="preserve">For more </w:t>
      </w:r>
      <w:r w:rsidR="009F6EEF" w:rsidRPr="009F6EEF">
        <w:rPr>
          <w:rFonts w:eastAsia="Times New Roman" w:cstheme="minorHAnsi"/>
          <w:b/>
          <w:bCs/>
          <w:color w:val="3A3A3A"/>
        </w:rPr>
        <w:t>on good writing</w:t>
      </w:r>
      <w:r w:rsidR="003C4B1D" w:rsidRPr="009F6EEF">
        <w:rPr>
          <w:rFonts w:eastAsia="Times New Roman" w:cstheme="minorHAnsi"/>
          <w:b/>
          <w:bCs/>
          <w:color w:val="3A3A3A"/>
        </w:rPr>
        <w:t>:</w:t>
      </w:r>
    </w:p>
    <w:p w:rsidR="00C234E4" w:rsidRPr="00C234E4" w:rsidRDefault="009F6EEF" w:rsidP="00C234E4">
      <w:pPr>
        <w:pStyle w:val="ListParagraph"/>
        <w:numPr>
          <w:ilvl w:val="0"/>
          <w:numId w:val="1"/>
        </w:numPr>
        <w:rPr>
          <w:rFonts w:cstheme="minorHAnsi"/>
        </w:rPr>
      </w:pPr>
      <w:r w:rsidRPr="00C234E4">
        <w:rPr>
          <w:rFonts w:cstheme="minorHAnsi"/>
        </w:rPr>
        <w:t xml:space="preserve">Wayne C. Booth, Gregory G. </w:t>
      </w:r>
      <w:proofErr w:type="spellStart"/>
      <w:r w:rsidRPr="00C234E4">
        <w:rPr>
          <w:rFonts w:cstheme="minorHAnsi"/>
        </w:rPr>
        <w:t>Colomb</w:t>
      </w:r>
      <w:proofErr w:type="spellEnd"/>
      <w:r w:rsidRPr="00C234E4">
        <w:rPr>
          <w:rFonts w:cstheme="minorHAnsi"/>
        </w:rPr>
        <w:t xml:space="preserve">, and Joseph M. Williams, </w:t>
      </w:r>
      <w:r w:rsidRPr="00C234E4">
        <w:rPr>
          <w:rFonts w:cstheme="minorHAnsi"/>
          <w:i/>
          <w:iCs/>
        </w:rPr>
        <w:t>The Craft of Research</w:t>
      </w:r>
      <w:r w:rsidRPr="00C234E4">
        <w:rPr>
          <w:rFonts w:cstheme="minorHAnsi"/>
        </w:rPr>
        <w:t xml:space="preserve"> (University of Chicago Press, 1995), pp. 85-254; </w:t>
      </w:r>
    </w:p>
    <w:p w:rsidR="00C234E4" w:rsidRPr="00C234E4" w:rsidRDefault="009F6EEF" w:rsidP="00C234E4">
      <w:pPr>
        <w:pStyle w:val="ListParagraph"/>
        <w:numPr>
          <w:ilvl w:val="0"/>
          <w:numId w:val="1"/>
        </w:numPr>
        <w:rPr>
          <w:rFonts w:cstheme="minorHAnsi"/>
        </w:rPr>
      </w:pPr>
      <w:r w:rsidRPr="00C234E4">
        <w:rPr>
          <w:rFonts w:cstheme="minorHAnsi"/>
        </w:rPr>
        <w:t xml:space="preserve">Stephen Van </w:t>
      </w:r>
      <w:proofErr w:type="spellStart"/>
      <w:r w:rsidRPr="00C234E4">
        <w:rPr>
          <w:rFonts w:cstheme="minorHAnsi"/>
        </w:rPr>
        <w:t>Evera</w:t>
      </w:r>
      <w:proofErr w:type="spellEnd"/>
      <w:r w:rsidRPr="00C234E4">
        <w:rPr>
          <w:rFonts w:cstheme="minorHAnsi"/>
        </w:rPr>
        <w:t xml:space="preserve">, </w:t>
      </w:r>
      <w:r w:rsidRPr="00C234E4">
        <w:rPr>
          <w:rFonts w:cstheme="minorHAnsi"/>
          <w:i/>
          <w:iCs/>
        </w:rPr>
        <w:t>Guide to Methods for Students of Political Science</w:t>
      </w:r>
      <w:r w:rsidRPr="00C234E4">
        <w:rPr>
          <w:rFonts w:cstheme="minorHAnsi"/>
        </w:rPr>
        <w:t xml:space="preserve"> (Cornell University Press, 1997), pp. 123-128; </w:t>
      </w:r>
    </w:p>
    <w:p w:rsidR="00C234E4" w:rsidRDefault="009F6EEF" w:rsidP="00C234E4">
      <w:pPr>
        <w:pStyle w:val="ListParagraph"/>
        <w:numPr>
          <w:ilvl w:val="0"/>
          <w:numId w:val="1"/>
        </w:numPr>
        <w:rPr>
          <w:rFonts w:cstheme="minorHAnsi"/>
        </w:rPr>
      </w:pPr>
      <w:r w:rsidRPr="00C234E4">
        <w:rPr>
          <w:rFonts w:cstheme="minorHAnsi"/>
        </w:rPr>
        <w:t xml:space="preserve">William Strunk, Jr. and E.B. White, </w:t>
      </w:r>
      <w:r w:rsidRPr="00C234E4">
        <w:rPr>
          <w:rFonts w:cstheme="minorHAnsi"/>
          <w:i/>
          <w:iCs/>
        </w:rPr>
        <w:t>The Elements of Style</w:t>
      </w:r>
      <w:r w:rsidRPr="00C234E4">
        <w:rPr>
          <w:rFonts w:cstheme="minorHAnsi"/>
        </w:rPr>
        <w:t xml:space="preserve"> (Allyn and Bacon, 2000, 4</w:t>
      </w:r>
      <w:r w:rsidRPr="00C234E4">
        <w:rPr>
          <w:rFonts w:cstheme="minorHAnsi"/>
          <w:vertAlign w:val="superscript"/>
        </w:rPr>
        <w:t>th</w:t>
      </w:r>
      <w:r w:rsidRPr="00C234E4">
        <w:rPr>
          <w:rFonts w:cstheme="minorHAnsi"/>
        </w:rPr>
        <w:t xml:space="preserve"> edition); </w:t>
      </w:r>
    </w:p>
    <w:p w:rsidR="009F6EEF" w:rsidRPr="00C234E4" w:rsidRDefault="009F6EEF" w:rsidP="00C234E4">
      <w:pPr>
        <w:pStyle w:val="ListParagraph"/>
        <w:numPr>
          <w:ilvl w:val="0"/>
          <w:numId w:val="1"/>
        </w:numPr>
        <w:rPr>
          <w:rFonts w:cstheme="minorHAnsi"/>
        </w:rPr>
      </w:pPr>
      <w:r w:rsidRPr="00C234E4">
        <w:rPr>
          <w:rFonts w:cstheme="minorHAnsi"/>
        </w:rPr>
        <w:t>Teresa Johnson, “Writing for International Security: A Contributor’s Guide</w:t>
      </w:r>
      <w:r w:rsidRPr="00C234E4">
        <w:rPr>
          <w:rFonts w:cstheme="minorHAnsi"/>
          <w:i/>
        </w:rPr>
        <w:t>,” International Security</w:t>
      </w:r>
      <w:r w:rsidRPr="00C234E4">
        <w:rPr>
          <w:rFonts w:cstheme="minorHAnsi"/>
        </w:rPr>
        <w:t>, Vol. 16, Issue 2 (Fall 1991), pp. 171-180.</w:t>
      </w:r>
    </w:p>
    <w:p w:rsidR="009F6EEF" w:rsidRPr="009F6EEF" w:rsidRDefault="009F6EEF" w:rsidP="00943BF0">
      <w:pPr>
        <w:spacing w:after="225" w:line="247" w:lineRule="atLeast"/>
        <w:rPr>
          <w:rFonts w:eastAsia="Times New Roman" w:cstheme="minorHAnsi"/>
          <w:color w:val="3A3A3A"/>
        </w:rPr>
      </w:pPr>
    </w:p>
    <w:p w:rsidR="00943BF0" w:rsidRPr="009F6EEF" w:rsidRDefault="00943BF0" w:rsidP="00943BF0">
      <w:pPr>
        <w:rPr>
          <w:rFonts w:eastAsia="Times New Roman" w:cstheme="minorHAnsi"/>
        </w:rPr>
      </w:pPr>
    </w:p>
    <w:bookmarkEnd w:id="0"/>
    <w:p w:rsidR="004337C8" w:rsidRPr="009F6EEF" w:rsidRDefault="00445850">
      <w:pPr>
        <w:rPr>
          <w:rFonts w:cstheme="minorHAnsi"/>
        </w:rPr>
      </w:pPr>
    </w:p>
    <w:sectPr w:rsidR="004337C8" w:rsidRPr="009F6EEF" w:rsidSect="0062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5261"/>
    <w:multiLevelType w:val="hybridMultilevel"/>
    <w:tmpl w:val="56AC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F0"/>
    <w:rsid w:val="003870D3"/>
    <w:rsid w:val="003C4B1D"/>
    <w:rsid w:val="00445850"/>
    <w:rsid w:val="004F5848"/>
    <w:rsid w:val="0062190A"/>
    <w:rsid w:val="00943BF0"/>
    <w:rsid w:val="009F6EEF"/>
    <w:rsid w:val="00C234E4"/>
    <w:rsid w:val="00C63E60"/>
    <w:rsid w:val="00E5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4514"/>
  <w14:defaultImageDpi w14:val="32767"/>
  <w15:chartTrackingRefBased/>
  <w15:docId w15:val="{3C055219-40DD-524B-82EC-9B49E25E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B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3BF0"/>
    <w:rPr>
      <w:b/>
      <w:bCs/>
    </w:rPr>
  </w:style>
  <w:style w:type="character" w:customStyle="1" w:styleId="apple-converted-space">
    <w:name w:val="apple-converted-space"/>
    <w:basedOn w:val="DefaultParagraphFont"/>
    <w:rsid w:val="00943BF0"/>
  </w:style>
  <w:style w:type="character" w:styleId="Hyperlink">
    <w:name w:val="Hyperlink"/>
    <w:basedOn w:val="DefaultParagraphFont"/>
    <w:uiPriority w:val="99"/>
    <w:semiHidden/>
    <w:unhideWhenUsed/>
    <w:rsid w:val="00943BF0"/>
    <w:rPr>
      <w:color w:val="0000FF"/>
      <w:u w:val="single"/>
    </w:rPr>
  </w:style>
  <w:style w:type="paragraph" w:styleId="ListParagraph">
    <w:name w:val="List Paragraph"/>
    <w:basedOn w:val="Normal"/>
    <w:uiPriority w:val="34"/>
    <w:qFormat/>
    <w:rsid w:val="00C23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3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BE0D7-8912-48EC-8D5F-92342A7A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Crevecoeur, Nadia Amanda</cp:lastModifiedBy>
  <cp:revision>3</cp:revision>
  <dcterms:created xsi:type="dcterms:W3CDTF">2018-05-31T14:50:00Z</dcterms:created>
  <dcterms:modified xsi:type="dcterms:W3CDTF">2018-05-31T15:25:00Z</dcterms:modified>
</cp:coreProperties>
</file>